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75"/>
        <w:tblW w:w="8928.0" w:type="dxa"/>
        <w:jc w:val="left"/>
        <w:tblLayout w:type="fixed"/>
        <w:tblLook w:val="0400"/>
      </w:tblPr>
      <w:tblGrid>
        <w:gridCol w:w="8928"/>
        <w:tblGridChange w:id="0">
          <w:tblGrid>
            <w:gridCol w:w="892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APELLIDOS NOMBRES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3.0" w:type="dxa"/>
        <w:jc w:val="center"/>
        <w:tblLayout w:type="fixed"/>
        <w:tblLook w:val="0400"/>
      </w:tblPr>
      <w:tblGrid>
        <w:gridCol w:w="2613"/>
        <w:gridCol w:w="4396"/>
        <w:gridCol w:w="1914"/>
        <w:tblGridChange w:id="0">
          <w:tblGrid>
            <w:gridCol w:w="2613"/>
            <w:gridCol w:w="4396"/>
            <w:gridCol w:w="191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Ciudadanía:  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Dirección: 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Ciudad: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electrónico: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FORMACIÓN ACADÉMICA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55895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4850" y="3780000"/>
                          <a:ext cx="5702300" cy="0"/>
                        </a:xfrm>
                        <a:prstGeom prst="straightConnector1">
                          <a:avLst/>
                        </a:prstGeom>
                        <a:noFill/>
                        <a:ln cap="flat" cmpd="sng" w="31750">
                          <a:solidFill>
                            <a:srgbClr val="4F81B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55895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rFonts w:ascii="Calibri" w:cs="Calibri" w:eastAsia="Calibri" w:hAnsi="Calibri"/>
          <w:color w:val="22222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En esta sección deberán detallarse únicamente los títulos registrados en la Secretaría de Educación Superior, Ciencia, Tecnología e Innovación (SENESCYT).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8.0" w:type="dxa"/>
        <w:jc w:val="left"/>
        <w:tblLayout w:type="fixed"/>
        <w:tblLook w:val="0400"/>
      </w:tblPr>
      <w:tblGrid>
        <w:gridCol w:w="2504"/>
        <w:gridCol w:w="6424"/>
        <w:tblGridChange w:id="0">
          <w:tblGrid>
            <w:gridCol w:w="2504"/>
            <w:gridCol w:w="642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xxxxxxxxxxxxxxxxxxxxx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Universidad o Institución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xxxxxxxxxxxxxxxxxxxxx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Universidad o Institución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Año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xxxxxxxxxxxxxxxxxxxxx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Ciudad 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Universidad o Institución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Año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xxxxxxxxxxxxxxxxxxxxx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Ciudad 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Universidad o Institución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EXPERIENCIA LABORAL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4850" y="3780000"/>
                          <a:ext cx="5702300" cy="0"/>
                        </a:xfrm>
                        <a:prstGeom prst="straightConnector1">
                          <a:avLst/>
                        </a:prstGeom>
                        <a:noFill/>
                        <a:ln cap="flat" cmpd="sng" w="31750">
                          <a:solidFill>
                            <a:srgbClr val="4F81B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8928.0" w:type="dxa"/>
        <w:jc w:val="left"/>
        <w:tblLayout w:type="fixed"/>
        <w:tblLook w:val="0400"/>
      </w:tblPr>
      <w:tblGrid>
        <w:gridCol w:w="2506"/>
        <w:gridCol w:w="6422"/>
        <w:tblGridChange w:id="0">
          <w:tblGrid>
            <w:gridCol w:w="2506"/>
            <w:gridCol w:w="642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 20XX – Actualidad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 la institución,  Área/Sector/Falcutad 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Cargo dentro de la institución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Responsabilidades xxxxxxxxxxxx  xxxxxxxxxxxx xxxxxxxxxxxx xxxxxxxxxxxx xxxxxxxxxxxx xxxxxxxxxxxx xxxxxxxxxxxx xxxxxxxxxxxx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 20XX – 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 la institución,  Área/Sector/Falcutad 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Cargo dentro de la institución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Responsabilidades xxxxxxxxxxxx  xxxxxxxxxxxx xxxxxxxxxxxx xxxxxxxxxxxx xxxxxxxxxxxx xxxxxxxxxxxx xxxxxxxxxxxx xxxxxxxxxxxx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 20XX – 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 la institución,  Área/Sector/Falcutad 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Cargo dentro de la institución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Responsabilidades xxxxxxxxxxxx  xxxxxxxxxxxx xxxxxxxxxxxx xxxxxxxxxxxx xxxxxxxxxxxx xxxxxxxxxxxx xxxxxxxxxxxx xxxxxxxxxxxx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 19XX – 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 la institución,  Área/Sector/Falcutad xxxxxxxxxxx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Cargo dentro de la institución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Responsabilidades xxxxxxxxxxxx  xxxxxxxxxxxx xxxxxxxxxxxx xxxxxxxxxxxx xxxxxxxxxxxx xxxxxxxxxxxx xxxxxxxxxxxx xxxxxxxxxxxx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FORMACIÓN ADICIONAL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4850" y="3780000"/>
                          <a:ext cx="5702300" cy="0"/>
                        </a:xfrm>
                        <a:prstGeom prst="straightConnector1">
                          <a:avLst/>
                        </a:prstGeom>
                        <a:noFill/>
                        <a:ln cap="flat" cmpd="sng" w="31750">
                          <a:solidFill>
                            <a:srgbClr val="4F81B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Cursos, Talleres, Seminarios, Congresos, etc.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Deberán detallarse únicamente los cursos, talleres, seminarios, congresos, etc. relacionados con las funciones a desempeñar dentro del comité.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28.0" w:type="dxa"/>
        <w:jc w:val="left"/>
        <w:tblLayout w:type="fixed"/>
        <w:tblLook w:val="0400"/>
      </w:tblPr>
      <w:tblGrid>
        <w:gridCol w:w="2506"/>
        <w:gridCol w:w="6422"/>
        <w:tblGridChange w:id="0">
          <w:tblGrid>
            <w:gridCol w:w="2506"/>
            <w:gridCol w:w="642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Oct.– 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del Curso, Taller, Seminario o Congreso,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Institución/es Auspiciantes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Calidad de participación: Asistente, aprobación, o ponente.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Oct.– 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del Curso, Taller, Seminario o Congreso,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Institución/es Auspiciante/s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Calidad de participación: Asistente, aprobación, o ponente.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Oct.– 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del Curso, Taller, Seminario o Congreso,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Institución/es Auspiciante/s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Calidad de participación: Asistente, aprobación, o ponente.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Oct.– Jun. 19XX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del Curso, Taller, Seminario o Congreso,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Ciudad-País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Institución/es Auspiciante/s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Calidad de participación: Asistente, aprobación, o ponente.</w:t>
            </w:r>
          </w:p>
        </w:tc>
      </w:tr>
    </w:tbl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PUBLICACIONES ESCRITAS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4850" y="3780000"/>
                          <a:ext cx="5702300" cy="0"/>
                        </a:xfrm>
                        <a:prstGeom prst="straightConnector1">
                          <a:avLst/>
                        </a:prstGeom>
                        <a:noFill/>
                        <a:ln cap="flat" cmpd="sng" w="31750">
                          <a:solidFill>
                            <a:srgbClr val="4F81BD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30495</wp:posOffset>
                </wp:positionV>
                <wp:extent cx="0" cy="31750"/>
                <wp:effectExtent b="0" l="0" r="0" t="0"/>
                <wp:wrapSquare wrapText="bothSides" distB="4294967294" distT="4294967294" distL="114300" distR="11430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Artículos científicos, libros, posters, etc. </w:t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Deberán detallarse únicamente las publicaciones escritas relacionadas con las funciones a desempeñar dentro del comité.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28.0" w:type="dxa"/>
        <w:jc w:val="left"/>
        <w:tblLayout w:type="fixed"/>
        <w:tblLook w:val="0400"/>
      </w:tblPr>
      <w:tblGrid>
        <w:gridCol w:w="2505"/>
        <w:gridCol w:w="6423"/>
        <w:tblGridChange w:id="0">
          <w:tblGrid>
            <w:gridCol w:w="2505"/>
            <w:gridCol w:w="642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Diagnóstico De Lesiones Bucales En Algunas Localidades De Portoviejo, Ecuador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Revista científica, Editorial del libro,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los autores.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del Artículo Científico, libro o póster,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Revista científica, Editorial del libro,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los autores.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Jun. 20XX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del Artículo Científico, libro o póster,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Revista científica, Editorial del libro,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los autores.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Jun. 19XX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del Artículo Científico, libro o póster,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Revista científica, Editorial del libro,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los autores.</w:t>
            </w:r>
          </w:p>
        </w:tc>
      </w:tr>
    </w:tbl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2410" w:top="2410" w:left="1418" w:right="155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Georgia"/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708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-511174</wp:posOffset>
          </wp:positionV>
          <wp:extent cx="7580630" cy="10735472"/>
          <wp:effectExtent b="0" l="0" r="0" t="0"/>
          <wp:wrapNone/>
          <wp:docPr descr="Macintosh HD:Users:dircom:Desktop:Diseño de presentación_GOBIERNO_ENCUENTRO:HOJA_MEMBRETADA_GOBIERNO_ENCUENTROS.1.png" id="12" name="image6.png"/>
          <a:graphic>
            <a:graphicData uri="http://schemas.openxmlformats.org/drawingml/2006/picture">
              <pic:pic>
                <pic:nvPicPr>
                  <pic:cNvPr descr="Macintosh HD:Users:dircom:Desktop:Diseño de presentación_GOBIERNO_ENCUENTRO:HOJA_MEMBRETADA_GOBIERNO_ENCUENTROS.1.png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0630" cy="107354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708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228600</wp:posOffset>
              </wp:positionV>
              <wp:extent cx="4238625" cy="476250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231450" y="3546638"/>
                        <a:ext cx="42291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Coordinación General de Desarrollo Estratégico en Salud Dirección Nacional de Inteligencia de la Salud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228600</wp:posOffset>
              </wp:positionV>
              <wp:extent cx="4238625" cy="476250"/>
              <wp:effectExtent b="0" l="0" r="0" t="0"/>
              <wp:wrapSquare wrapText="bothSides" distB="0" distT="0" distL="114300" distR="114300"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8625" cy="476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708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708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6C9D"/>
    <w:pPr>
      <w:spacing w:after="160" w:line="259" w:lineRule="auto"/>
    </w:pPr>
    <w:rPr>
      <w:rFonts w:eastAsiaTheme="minorHAnsi"/>
      <w:sz w:val="22"/>
      <w:szCs w:val="22"/>
      <w:lang w:eastAsia="en-US" w:val="es-EC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53818"/>
    <w:rPr>
      <w:rFonts w:ascii="Lucida Grande" w:hAnsi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53818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E5381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53818"/>
  </w:style>
  <w:style w:type="paragraph" w:styleId="Rodap">
    <w:name w:val="footer"/>
    <w:basedOn w:val="Normal"/>
    <w:link w:val="RodapChar"/>
    <w:uiPriority w:val="99"/>
    <w:unhideWhenUsed w:val="1"/>
    <w:rsid w:val="00E5381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53818"/>
  </w:style>
  <w:style w:type="table" w:styleId="Tabelacomgrade">
    <w:name w:val="Table Grid"/>
    <w:basedOn w:val="Tabelanormal"/>
    <w:uiPriority w:val="39"/>
    <w:rsid w:val="00D911BF"/>
    <w:rPr>
      <w:rFonts w:eastAsiaTheme="minorHAnsi"/>
      <w:sz w:val="22"/>
      <w:szCs w:val="22"/>
      <w:lang w:eastAsia="en-US" w:val="es-EC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qFormat w:val="1"/>
    <w:rsid w:val="00D911BF"/>
    <w:pPr>
      <w:ind w:left="720"/>
      <w:contextualSpacing w:val="1"/>
    </w:pPr>
  </w:style>
  <w:style w:type="paragraph" w:styleId="Textodecomentrio">
    <w:name w:val="annotation text"/>
    <w:basedOn w:val="Normal"/>
    <w:link w:val="TextodecomentrioChar"/>
    <w:unhideWhenUsed w:val="1"/>
    <w:rsid w:val="0040330B"/>
    <w:pPr>
      <w:spacing w:after="0" w:line="240" w:lineRule="auto"/>
    </w:pPr>
    <w:rPr>
      <w:rFonts w:ascii="Cambria" w:cs="Times New Roman" w:eastAsia="MS Mincho" w:hAnsi="Cambria"/>
      <w:sz w:val="20"/>
      <w:szCs w:val="20"/>
      <w:lang w:eastAsia="es-ES" w:val="es-ES_tradnl"/>
    </w:rPr>
  </w:style>
  <w:style w:type="character" w:styleId="TextodecomentrioChar" w:customStyle="1">
    <w:name w:val="Texto de comentário Char"/>
    <w:basedOn w:val="Fontepargpadro"/>
    <w:link w:val="Textodecomentrio"/>
    <w:rsid w:val="0040330B"/>
    <w:rPr>
      <w:rFonts w:ascii="Cambria" w:cs="Times New Roman" w:eastAsia="MS Mincho" w:hAnsi="Cambria"/>
      <w:sz w:val="20"/>
      <w:szCs w:val="20"/>
    </w:rPr>
  </w:style>
  <w:style w:type="paragraph" w:styleId="Contenidodelmarco" w:customStyle="1">
    <w:name w:val="Contenido del marco"/>
    <w:basedOn w:val="Normal"/>
    <w:qFormat w:val="1"/>
    <w:rsid w:val="0040330B"/>
    <w:pPr>
      <w:spacing w:after="0" w:line="240" w:lineRule="auto"/>
    </w:pPr>
    <w:rPr>
      <w:rFonts w:ascii="Calibri" w:cs="Times New Roman" w:eastAsia="Calibri" w:hAnsi="Calibri"/>
      <w:color w:val="00000a"/>
      <w:sz w:val="24"/>
      <w:szCs w:val="24"/>
      <w:lang w:eastAsia="es-ES" w:val="es-ES"/>
    </w:rPr>
  </w:style>
  <w:style w:type="paragraph" w:styleId="Style2" w:customStyle="1">
    <w:name w:val="_Style 2"/>
    <w:uiPriority w:val="1"/>
    <w:qFormat w:val="1"/>
    <w:rsid w:val="0040330B"/>
    <w:rPr>
      <w:rFonts w:ascii="Calibri" w:cs="Times New Roman" w:eastAsia="SimSun" w:hAnsi="Calibri"/>
      <w:sz w:val="21"/>
      <w:szCs w:val="22"/>
      <w:lang w:eastAsia="es-EC" w:val="es-EC"/>
    </w:rPr>
  </w:style>
  <w:style w:type="paragraph" w:styleId="Heading11" w:customStyle="1">
    <w:name w:val="Heading 11"/>
    <w:basedOn w:val="Normal"/>
    <w:next w:val="Normal"/>
    <w:uiPriority w:val="9"/>
    <w:qFormat w:val="1"/>
    <w:rsid w:val="0040330B"/>
    <w:pPr>
      <w:keepNext w:val="1"/>
      <w:keepLines w:val="1"/>
      <w:spacing w:after="0" w:before="480" w:line="240" w:lineRule="auto"/>
      <w:outlineLvl w:val="0"/>
    </w:pPr>
    <w:rPr>
      <w:rFonts w:ascii="Cambria" w:cs="Times New Roman" w:eastAsia="SimSun" w:hAnsi="Cambria"/>
      <w:b w:val="1"/>
      <w:bCs w:val="1"/>
      <w:color w:val="00000a"/>
      <w:sz w:val="28"/>
      <w:szCs w:val="28"/>
      <w:lang w:eastAsia="es-ES" w:val="es-ES"/>
    </w:rPr>
  </w:style>
  <w:style w:type="paragraph" w:styleId="1" w:customStyle="1">
    <w:name w:val="1"/>
    <w:basedOn w:val="Normal"/>
    <w:next w:val="Normal"/>
    <w:qFormat w:val="1"/>
    <w:rsid w:val="0040330B"/>
    <w:pPr>
      <w:pBdr>
        <w:bottom w:color="d34817" w:space="4" w:sz="8" w:val="single"/>
      </w:pBdr>
      <w:spacing w:after="300" w:line="240" w:lineRule="auto"/>
      <w:contextualSpacing w:val="1"/>
      <w:jc w:val="both"/>
    </w:pPr>
    <w:rPr>
      <w:rFonts w:ascii="Cambria" w:cs="Times New Roman" w:eastAsia="SimSun" w:hAnsi="Cambria"/>
      <w:color w:val="4e4a4a"/>
      <w:spacing w:val="5"/>
      <w:sz w:val="52"/>
      <w:szCs w:val="52"/>
      <w:lang w:eastAsia="es-ES" w:val="es-ES"/>
    </w:rPr>
  </w:style>
  <w:style w:type="paragraph" w:styleId="Style1" w:customStyle="1">
    <w:name w:val="_Style 1"/>
    <w:basedOn w:val="Normal"/>
    <w:uiPriority w:val="34"/>
    <w:qFormat w:val="1"/>
    <w:rsid w:val="0040330B"/>
    <w:pPr>
      <w:spacing w:after="0" w:line="240" w:lineRule="auto"/>
      <w:ind w:left="720"/>
      <w:contextualSpacing w:val="1"/>
    </w:pPr>
    <w:rPr>
      <w:rFonts w:ascii="Calibri" w:cs="Times New Roman" w:eastAsia="Calibri" w:hAnsi="Calibri"/>
      <w:color w:val="00000a"/>
      <w:sz w:val="24"/>
      <w:szCs w:val="24"/>
      <w:lang w:eastAsia="es-ES" w:val="es-ES"/>
    </w:rPr>
  </w:style>
  <w:style w:type="character" w:styleId="Ttulo1" w:customStyle="1">
    <w:name w:val="Título1"/>
    <w:basedOn w:val="Fontepargpadro"/>
    <w:rsid w:val="0040330B"/>
  </w:style>
  <w:style w:type="paragraph" w:styleId="Default" w:customStyle="1">
    <w:name w:val="Default"/>
    <w:rsid w:val="0040330B"/>
    <w:pPr>
      <w:autoSpaceDE w:val="0"/>
      <w:autoSpaceDN w:val="0"/>
      <w:adjustRightInd w:val="0"/>
    </w:pPr>
    <w:rPr>
      <w:rFonts w:ascii="Calibri" w:cs="Calibri" w:eastAsia="MS Mincho" w:hAnsi="Calibri"/>
      <w:color w:val="000000"/>
      <w:lang w:eastAsia="es-EC" w:val="es-EC"/>
    </w:rPr>
  </w:style>
  <w:style w:type="character" w:styleId="nfase">
    <w:name w:val="Emphasis"/>
    <w:uiPriority w:val="20"/>
    <w:qFormat w:val="1"/>
    <w:rsid w:val="00551290"/>
    <w:rPr>
      <w:i w:val="1"/>
      <w:iCs w:val="1"/>
    </w:rPr>
  </w:style>
  <w:style w:type="paragraph" w:styleId="NormalWeb">
    <w:name w:val="Normal (Web)"/>
    <w:basedOn w:val="Normal"/>
    <w:uiPriority w:val="99"/>
    <w:unhideWhenUsed w:val="1"/>
    <w:rsid w:val="0019025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yperlink">
    <w:name w:val="Hyperlink"/>
    <w:basedOn w:val="Fontepargpadro"/>
    <w:uiPriority w:val="99"/>
    <w:unhideWhenUsed w:val="1"/>
    <w:rsid w:val="000A4DE5"/>
    <w:rPr>
      <w:color w:val="0000ff" w:themeColor="hyperlink"/>
      <w:u w:val="single"/>
    </w:rPr>
  </w:style>
  <w:style w:type="character" w:styleId="Mencinsinresolver1" w:customStyle="1">
    <w:name w:val="Mención sin resolver1"/>
    <w:basedOn w:val="Fontepargpadro"/>
    <w:uiPriority w:val="99"/>
    <w:semiHidden w:val="1"/>
    <w:unhideWhenUsed w:val="1"/>
    <w:rsid w:val="000A4DE5"/>
    <w:rPr>
      <w:color w:val="605e5c"/>
      <w:shd w:color="auto" w:fill="e1dfdd" w:val="clear"/>
    </w:rPr>
  </w:style>
  <w:style w:type="paragraph" w:styleId="western" w:customStyle="1">
    <w:name w:val="western"/>
    <w:basedOn w:val="Normal"/>
    <w:rsid w:val="00B53B22"/>
    <w:pPr>
      <w:suppressAutoHyphens w:val="1"/>
      <w:spacing w:after="142" w:before="280" w:line="288" w:lineRule="auto"/>
    </w:pPr>
    <w:rPr>
      <w:rFonts w:ascii="Calibri" w:cs="Times New Roman" w:eastAsia="Times New Roman" w:hAnsi="Calibri"/>
      <w:color w:val="000000"/>
      <w:kern w:val="1"/>
      <w:lang w:eastAsia="zh-CN"/>
    </w:rPr>
  </w:style>
  <w:style w:type="paragraph" w:styleId="Prrafodelista2" w:customStyle="1">
    <w:name w:val="Párrafo de lista2"/>
    <w:basedOn w:val="Normal"/>
    <w:rsid w:val="00B53B22"/>
    <w:pPr>
      <w:suppressAutoHyphens w:val="1"/>
      <w:spacing w:line="256" w:lineRule="auto"/>
      <w:ind w:left="720"/>
      <w:contextualSpacing w:val="1"/>
    </w:pPr>
    <w:rPr>
      <w:rFonts w:ascii="Calibri" w:cs="font283" w:eastAsia="Calibri" w:hAnsi="Calibri"/>
      <w:kern w:val="1"/>
      <w:lang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/Zjdk+7Xo3IS2PZHf2Jmm0x+Q==">CgMxLjA4AHIhMXpEMnBnQ2NOZUI1enF3X1NYUXRLVEh3SzRGVTktdWpR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2022-07-27T13:08:00Z</dcterms:created>
  <dc:creator>DIRCOM PERSONAL</dc:creator>
</cp:coreProperties>
</file>